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74CB1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74CB1">
        <w:rPr>
          <w:rFonts w:ascii="Times New Roman" w:hAnsi="Times New Roman"/>
          <w:sz w:val="20"/>
          <w:szCs w:val="20"/>
          <w:lang w:val="de-DE"/>
        </w:rPr>
        <w:t xml:space="preserve">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08A5BE01" w:rsidR="00C03544" w:rsidRPr="004576CD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</w:t>
      </w:r>
      <w:r w:rsidR="006644C8">
        <w:rPr>
          <w:rFonts w:ascii="Times New Roman" w:hAnsi="Times New Roman"/>
          <w:sz w:val="20"/>
          <w:szCs w:val="20"/>
        </w:rPr>
        <w:t>5 września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097856">
        <w:rPr>
          <w:rFonts w:ascii="Times New Roman" w:hAnsi="Times New Roman"/>
          <w:sz w:val="20"/>
          <w:szCs w:val="20"/>
        </w:rPr>
        <w:t>3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r w:rsidR="00B71200" w:rsidRPr="00EE0CDE">
        <w:rPr>
          <w:rFonts w:ascii="Times New Roman" w:hAnsi="Times New Roman"/>
          <w:b/>
          <w:sz w:val="20"/>
          <w:szCs w:val="20"/>
        </w:rPr>
        <w:t>„</w:t>
      </w:r>
      <w:r w:rsidR="00762160">
        <w:rPr>
          <w:rFonts w:ascii="Times New Roman" w:eastAsia="Times New Roman" w:hAnsi="Times New Roman"/>
          <w:b/>
          <w:sz w:val="20"/>
          <w:szCs w:val="20"/>
          <w:lang w:eastAsia="pl-PL"/>
        </w:rPr>
        <w:t>Modernizacja budynku GOK w Iłowie</w:t>
      </w:r>
      <w:r w:rsidR="00B71200" w:rsidRPr="00EE0CDE">
        <w:rPr>
          <w:rFonts w:ascii="Times New Roman" w:hAnsi="Times New Roman"/>
          <w:b/>
          <w:sz w:val="20"/>
          <w:szCs w:val="20"/>
        </w:rPr>
        <w:t>”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023DE8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023DE8" w14:paraId="14CFE652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0954F5CE" w:rsidR="00367196" w:rsidRPr="008B13B3" w:rsidRDefault="00762160" w:rsidP="00FD749B">
            <w:pPr>
              <w:spacing w:after="0" w:line="264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Modernizacja budynku GOK w Iłowie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4FE78389" w14:textId="257BBA36" w:rsidR="00EE0CDE" w:rsidRPr="008B13B3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762160">
        <w:rPr>
          <w:rFonts w:ascii="Times New Roman" w:eastAsia="Times New Roman" w:hAnsi="Times New Roman"/>
          <w:b/>
          <w:sz w:val="24"/>
          <w:szCs w:val="24"/>
          <w:lang w:eastAsia="pl-PL"/>
        </w:rPr>
        <w:t>Modernizacja budynku GOK w Iłowie</w:t>
      </w:r>
      <w:r w:rsidRPr="008B13B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08331EC4" w14:textId="77777777" w:rsidR="005702D6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6EAABC" w14:textId="32C71F92" w:rsidR="00B550C2" w:rsidRPr="000740BE" w:rsidRDefault="00B550C2" w:rsidP="00EE0CDE">
      <w:pPr>
        <w:suppressAutoHyphens/>
        <w:spacing w:after="0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Dz. U. z 202</w:t>
      </w:r>
      <w:r w:rsidR="00874CB1">
        <w:rPr>
          <w:rFonts w:ascii="Times New Roman" w:hAnsi="Times New Roman"/>
          <w:color w:val="333333"/>
          <w:shd w:val="clear" w:color="auto" w:fill="FFFFFF"/>
        </w:rPr>
        <w:t>2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874CB1">
        <w:rPr>
          <w:rFonts w:ascii="Times New Roman" w:hAnsi="Times New Roman"/>
          <w:color w:val="333333"/>
          <w:shd w:val="clear" w:color="auto" w:fill="FFFFFF"/>
        </w:rPr>
        <w:t>1710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z 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0FD5FD15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6644C8">
        <w:rPr>
          <w:rFonts w:ascii="Times New Roman" w:hAnsi="Times New Roman"/>
          <w:sz w:val="20"/>
          <w:szCs w:val="20"/>
        </w:rPr>
        <w:t>5 września</w:t>
      </w:r>
      <w:r w:rsidR="005702D6">
        <w:rPr>
          <w:rFonts w:ascii="Times New Roman" w:hAnsi="Times New Roman"/>
          <w:sz w:val="20"/>
          <w:szCs w:val="20"/>
        </w:rPr>
        <w:t xml:space="preserve"> </w:t>
      </w:r>
      <w:r w:rsidR="004C15EC">
        <w:rPr>
          <w:rFonts w:ascii="Times New Roman" w:hAnsi="Times New Roman"/>
          <w:sz w:val="20"/>
          <w:szCs w:val="20"/>
        </w:rPr>
        <w:t>202</w:t>
      </w:r>
      <w:r w:rsidR="005702D6">
        <w:rPr>
          <w:rFonts w:ascii="Times New Roman" w:hAnsi="Times New Roman"/>
          <w:sz w:val="20"/>
          <w:szCs w:val="20"/>
        </w:rPr>
        <w:t>3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4C8C4B06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6644C8">
        <w:rPr>
          <w:rFonts w:ascii="Times New Roman" w:hAnsi="Times New Roman"/>
          <w:sz w:val="20"/>
          <w:szCs w:val="20"/>
        </w:rPr>
        <w:t>5 września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5702D6">
        <w:rPr>
          <w:rFonts w:ascii="Times New Roman" w:hAnsi="Times New Roman"/>
          <w:sz w:val="20"/>
          <w:szCs w:val="20"/>
        </w:rPr>
        <w:t>3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229387B1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  <w:r w:rsidR="008B13B3">
              <w:rPr>
                <w:rFonts w:ascii="Times New Roman" w:hAnsi="Times New Roman"/>
                <w:sz w:val="20"/>
                <w:szCs w:val="20"/>
              </w:rPr>
              <w:t xml:space="preserve"> wraz z podaniem kwoty brutto.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190E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36D55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4C8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2160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13B3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4603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3</cp:revision>
  <cp:lastPrinted>2020-02-27T06:26:00Z</cp:lastPrinted>
  <dcterms:created xsi:type="dcterms:W3CDTF">2023-08-25T12:37:00Z</dcterms:created>
  <dcterms:modified xsi:type="dcterms:W3CDTF">2023-09-05T10:28:00Z</dcterms:modified>
</cp:coreProperties>
</file>